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1" w:rsidRPr="00F24391" w:rsidRDefault="00F24391" w:rsidP="00F24391">
      <w:pPr>
        <w:jc w:val="center"/>
        <w:rPr>
          <w:rFonts w:ascii="Calibri" w:hAnsi="Calibri"/>
          <w:b/>
          <w:sz w:val="20"/>
          <w:szCs w:val="20"/>
          <w:lang w:val="es-MX"/>
        </w:rPr>
      </w:pPr>
      <w:r w:rsidRPr="00F24391">
        <w:rPr>
          <w:rFonts w:ascii="Calibri" w:hAnsi="Calibri"/>
          <w:b/>
          <w:sz w:val="20"/>
          <w:szCs w:val="20"/>
          <w:lang w:val="es-MX"/>
        </w:rPr>
        <w:t>PAPEL MEMBRETADO DE LA EMPRESA</w:t>
      </w:r>
    </w:p>
    <w:p w:rsidR="00F24391" w:rsidRDefault="00F24391" w:rsidP="00F24391">
      <w:pPr>
        <w:jc w:val="right"/>
        <w:rPr>
          <w:rFonts w:ascii="Calibri" w:hAnsi="Calibri"/>
          <w:sz w:val="20"/>
          <w:szCs w:val="20"/>
          <w:lang w:val="es-MX"/>
        </w:rPr>
      </w:pPr>
    </w:p>
    <w:p w:rsidR="00F24391" w:rsidRDefault="00F24391" w:rsidP="00F24391">
      <w:pPr>
        <w:jc w:val="right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LUGAR Y FECHA_______________</w:t>
      </w:r>
    </w:p>
    <w:p w:rsidR="00F24391" w:rsidRDefault="00F24391" w:rsidP="00F24391">
      <w:pPr>
        <w:jc w:val="right"/>
        <w:rPr>
          <w:rFonts w:ascii="Calibri" w:hAnsi="Calibri"/>
          <w:sz w:val="20"/>
          <w:szCs w:val="20"/>
          <w:lang w:val="es-MX"/>
        </w:rPr>
      </w:pPr>
    </w:p>
    <w:p w:rsidR="00F24391" w:rsidRDefault="00F24391" w:rsidP="00F24391">
      <w:pPr>
        <w:pStyle w:val="Textodebloque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C. ADMINISTRADOR DE LA ADUANA DE ______________________</w:t>
      </w:r>
    </w:p>
    <w:p w:rsidR="00F24391" w:rsidRDefault="00F24391" w:rsidP="00F24391">
      <w:pPr>
        <w:pStyle w:val="Textodebloque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 R E S E N T E</w:t>
      </w:r>
    </w:p>
    <w:p w:rsidR="00F24391" w:rsidRDefault="00F24391" w:rsidP="00F24391">
      <w:pPr>
        <w:pStyle w:val="Textodebloque"/>
        <w:rPr>
          <w:rFonts w:ascii="Calibri" w:hAnsi="Calibri" w:cs="Tahoma"/>
          <w:color w:val="FF0000"/>
          <w:sz w:val="20"/>
          <w:szCs w:val="20"/>
        </w:rPr>
      </w:pPr>
    </w:p>
    <w:p w:rsidR="00F24391" w:rsidRDefault="00F24391" w:rsidP="00F24391">
      <w:pPr>
        <w:pStyle w:val="Textodebloque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color w:val="FF0000"/>
          <w:sz w:val="20"/>
          <w:szCs w:val="20"/>
        </w:rPr>
        <w:t xml:space="preserve">       </w:t>
      </w:r>
      <w:r>
        <w:rPr>
          <w:rFonts w:ascii="Calibri" w:hAnsi="Calibri" w:cs="Tahoma"/>
          <w:color w:val="auto"/>
          <w:sz w:val="20"/>
          <w:szCs w:val="20"/>
        </w:rPr>
        <w:t>C. __________________________</w:t>
      </w:r>
      <w:r>
        <w:rPr>
          <w:rFonts w:ascii="Calibri" w:hAnsi="Calibri" w:cs="Tahoma"/>
          <w:sz w:val="20"/>
          <w:szCs w:val="20"/>
        </w:rPr>
        <w:t xml:space="preserve">en mi carácter de representante legal y en nombre de la empresa __________________________________ con domicilio fiscal en el inmueble ubicado en: _____________________________________ y con RFC __________________,  por medio de la presente declaro lo siguiente: </w:t>
      </w:r>
    </w:p>
    <w:p w:rsidR="00F24391" w:rsidRDefault="00F24391" w:rsidP="00F24391">
      <w:pPr>
        <w:pStyle w:val="Textodebloque"/>
        <w:rPr>
          <w:rFonts w:ascii="Calibri" w:hAnsi="Calibri" w:cs="Tahoma"/>
          <w:b/>
          <w:sz w:val="20"/>
          <w:szCs w:val="20"/>
        </w:rPr>
      </w:pPr>
    </w:p>
    <w:p w:rsidR="00F24391" w:rsidRDefault="00F24391" w:rsidP="00F24391">
      <w:pPr>
        <w:pStyle w:val="Textodebloque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De conformidad con lo dispuesto en el inciso C ), de la fracción VIII, del Numeral 10 del anexo 2.4.1 que identifica las fracciones arancelarias de la tarifa de la ley de los impuestos generales de importación y de exportación en las que se clasifican las mercancías sujetas al cumplimiento de las normas oficiales Mexicanas en el punto de su entrada al país, y en el de su salida(Anexo de </w:t>
      </w:r>
      <w:proofErr w:type="spellStart"/>
      <w:r>
        <w:rPr>
          <w:rFonts w:ascii="Calibri" w:hAnsi="Calibri" w:cs="Tahoma"/>
          <w:sz w:val="20"/>
          <w:szCs w:val="20"/>
        </w:rPr>
        <w:t>NOM's</w:t>
      </w:r>
      <w:proofErr w:type="spellEnd"/>
      <w:r>
        <w:rPr>
          <w:rFonts w:ascii="Calibri" w:hAnsi="Calibri" w:cs="Tahoma"/>
          <w:sz w:val="20"/>
          <w:szCs w:val="20"/>
        </w:rPr>
        <w:t xml:space="preserve">),  del acuerdo por el que la Secretaria de Economía emite reglas y criterios de carácter General en materia de Comercio Exterior, </w:t>
      </w:r>
      <w:r>
        <w:rPr>
          <w:rFonts w:ascii="Calibri" w:hAnsi="Calibri" w:cs="Tahoma"/>
          <w:b/>
          <w:sz w:val="20"/>
          <w:szCs w:val="20"/>
        </w:rPr>
        <w:t xml:space="preserve">publicado el 31 de Diciembre del 2012 con última modificación publicada el </w:t>
      </w:r>
      <w:r w:rsidR="00F70B84">
        <w:rPr>
          <w:rFonts w:ascii="Calibri" w:hAnsi="Calibri" w:cs="Tahoma"/>
          <w:b/>
          <w:sz w:val="20"/>
          <w:szCs w:val="20"/>
        </w:rPr>
        <w:t>17</w:t>
      </w:r>
      <w:r>
        <w:rPr>
          <w:rFonts w:ascii="Calibri" w:hAnsi="Calibri" w:cs="Tahoma"/>
          <w:b/>
          <w:sz w:val="20"/>
          <w:szCs w:val="20"/>
        </w:rPr>
        <w:t xml:space="preserve"> de </w:t>
      </w:r>
      <w:r w:rsidR="00F70B84">
        <w:rPr>
          <w:rFonts w:ascii="Calibri" w:hAnsi="Calibri" w:cs="Tahoma"/>
          <w:b/>
          <w:sz w:val="20"/>
          <w:szCs w:val="20"/>
        </w:rPr>
        <w:t>Noviembre</w:t>
      </w:r>
      <w:bookmarkStart w:id="0" w:name="_GoBack"/>
      <w:bookmarkEnd w:id="0"/>
      <w:r>
        <w:rPr>
          <w:rFonts w:ascii="Calibri" w:hAnsi="Calibri" w:cs="Tahoma"/>
          <w:b/>
          <w:sz w:val="20"/>
          <w:szCs w:val="20"/>
        </w:rPr>
        <w:t>o de 2016.</w:t>
      </w:r>
    </w:p>
    <w:p w:rsidR="00F24391" w:rsidRDefault="00F24391" w:rsidP="00F24391">
      <w:pPr>
        <w:pStyle w:val="Textodebloque"/>
        <w:rPr>
          <w:rFonts w:ascii="Calibri" w:hAnsi="Calibri" w:cs="Tahoma"/>
          <w:b/>
          <w:sz w:val="20"/>
          <w:szCs w:val="20"/>
        </w:rPr>
      </w:pPr>
    </w:p>
    <w:p w:rsidR="00F24391" w:rsidRDefault="00F24391" w:rsidP="00F24391">
      <w:pPr>
        <w:pStyle w:val="Textodebloque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Declaro bajo protesta de decir verdad que las mercancías a importar amparadas en el pedimento No. ________________</w:t>
      </w:r>
    </w:p>
    <w:p w:rsidR="00F24391" w:rsidRDefault="00F24391" w:rsidP="00F24391">
      <w:pPr>
        <w:pStyle w:val="Textodebloque"/>
        <w:rPr>
          <w:rFonts w:ascii="Calibri" w:hAnsi="Calibri" w:cs="Tahoma"/>
          <w:b/>
          <w:sz w:val="20"/>
          <w:szCs w:val="20"/>
        </w:rPr>
      </w:pPr>
    </w:p>
    <w:p w:rsidR="00F24391" w:rsidRDefault="00F24391" w:rsidP="00F24391">
      <w:pPr>
        <w:pStyle w:val="Textodebloque"/>
        <w:rPr>
          <w:rFonts w:ascii="Calibri" w:hAnsi="Calibri" w:cs="Tahoma"/>
          <w:sz w:val="20"/>
          <w:szCs w:val="20"/>
        </w:rPr>
      </w:pPr>
    </w:p>
    <w:p w:rsidR="00F24391" w:rsidRDefault="00F24391" w:rsidP="00F24391">
      <w:pPr>
        <w:pStyle w:val="Textodebloque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Inciso C) </w:t>
      </w:r>
      <w:r>
        <w:rPr>
          <w:rFonts w:ascii="Calibri" w:hAnsi="Calibri" w:cs="Tahoma"/>
          <w:sz w:val="20"/>
          <w:szCs w:val="20"/>
        </w:rPr>
        <w:t xml:space="preserve">Serán destinadas a la enajenación exclusiva entre empresas especializadas, toda vez que con anterioridad a la enajenación, La empresa adquiriente había tenido conocimiento de las características técnicas de las mercancías que adquiere y que estas no serán objeto de reventa posterior al público en general. </w:t>
      </w:r>
    </w:p>
    <w:p w:rsidR="00F24391" w:rsidRDefault="00F24391" w:rsidP="00F24391">
      <w:pPr>
        <w:ind w:left="-720" w:right="-720"/>
        <w:jc w:val="both"/>
        <w:rPr>
          <w:rFonts w:ascii="Calibri" w:hAnsi="Calibri" w:cs="Tahoma"/>
          <w:color w:val="000000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both"/>
        <w:rPr>
          <w:rFonts w:ascii="Calibri" w:hAnsi="Calibri" w:cs="Tahoma"/>
          <w:sz w:val="20"/>
          <w:szCs w:val="20"/>
          <w:lang w:val="es-MX"/>
        </w:rPr>
      </w:pPr>
      <w:r>
        <w:rPr>
          <w:rFonts w:ascii="Calibri" w:hAnsi="Calibri" w:cs="Tahoma"/>
          <w:color w:val="000000"/>
          <w:sz w:val="20"/>
          <w:szCs w:val="20"/>
          <w:lang w:val="es-MX"/>
        </w:rPr>
        <w:t xml:space="preserve">     No omito manifestarle que los bienes en cuestión quedaran depositados previamente a la enajenación entre empresas especializadas en el siguiente lugar</w:t>
      </w:r>
      <w:r>
        <w:rPr>
          <w:rFonts w:ascii="Calibri" w:hAnsi="Calibri" w:cs="Tahoma"/>
          <w:sz w:val="20"/>
          <w:szCs w:val="20"/>
          <w:lang w:val="es-MX"/>
        </w:rPr>
        <w:t xml:space="preserve"> ______________________________________________</w:t>
      </w:r>
    </w:p>
    <w:p w:rsidR="00F24391" w:rsidRDefault="00F24391" w:rsidP="00F24391">
      <w:pPr>
        <w:ind w:left="-720" w:right="-720"/>
        <w:jc w:val="both"/>
        <w:rPr>
          <w:rFonts w:ascii="Calibri" w:hAnsi="Calibri" w:cs="Tahoma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both"/>
        <w:rPr>
          <w:rFonts w:ascii="Calibri" w:hAnsi="Calibri" w:cs="Tahoma"/>
          <w:color w:val="000000"/>
          <w:sz w:val="20"/>
          <w:szCs w:val="20"/>
          <w:lang w:val="es-MX"/>
        </w:rPr>
      </w:pPr>
      <w:r>
        <w:rPr>
          <w:rFonts w:ascii="Calibri" w:hAnsi="Calibri" w:cs="Tahoma"/>
          <w:color w:val="000000"/>
          <w:sz w:val="20"/>
          <w:szCs w:val="20"/>
          <w:lang w:val="es-MX"/>
        </w:rPr>
        <w:t xml:space="preserve">     Agradeciendo de antemano la atención que se sirva a la presente quedamos de usted.</w:t>
      </w:r>
    </w:p>
    <w:p w:rsidR="00F24391" w:rsidRDefault="00F24391" w:rsidP="00F24391">
      <w:pPr>
        <w:ind w:left="-720" w:right="-720"/>
        <w:jc w:val="both"/>
        <w:rPr>
          <w:rFonts w:ascii="Calibri" w:hAnsi="Calibri" w:cs="Tahoma"/>
          <w:color w:val="000000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center"/>
        <w:rPr>
          <w:rFonts w:ascii="Calibri" w:hAnsi="Calibri" w:cs="Tahoma"/>
          <w:color w:val="000000"/>
          <w:sz w:val="20"/>
          <w:szCs w:val="20"/>
          <w:lang w:val="es-MX"/>
        </w:rPr>
      </w:pPr>
      <w:r>
        <w:rPr>
          <w:rFonts w:ascii="Calibri" w:hAnsi="Calibri" w:cs="Tahoma"/>
          <w:color w:val="000000"/>
          <w:sz w:val="20"/>
          <w:szCs w:val="20"/>
          <w:lang w:val="es-MX"/>
        </w:rPr>
        <w:t>Atentamente</w:t>
      </w:r>
    </w:p>
    <w:p w:rsidR="00F24391" w:rsidRDefault="00F24391" w:rsidP="00F24391">
      <w:pPr>
        <w:ind w:left="-720" w:right="-720"/>
        <w:jc w:val="center"/>
        <w:rPr>
          <w:rFonts w:ascii="Calibri" w:hAnsi="Calibri" w:cs="Tahoma"/>
          <w:color w:val="000000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center"/>
        <w:rPr>
          <w:rFonts w:ascii="Calibri" w:hAnsi="Calibri" w:cs="Tahoma"/>
          <w:color w:val="000000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center"/>
        <w:rPr>
          <w:rFonts w:ascii="Calibri" w:hAnsi="Calibri" w:cs="Tahoma"/>
          <w:color w:val="000000"/>
          <w:sz w:val="20"/>
          <w:szCs w:val="20"/>
          <w:lang w:val="es-MX"/>
        </w:rPr>
      </w:pPr>
      <w:r>
        <w:rPr>
          <w:rFonts w:ascii="Calibri" w:hAnsi="Calibri" w:cs="Tahoma"/>
          <w:color w:val="000000"/>
          <w:sz w:val="20"/>
          <w:szCs w:val="20"/>
          <w:lang w:val="es-MX"/>
        </w:rPr>
        <w:t>NOMBRE Y FIRMA REPRESENTANTE LEGAL</w:t>
      </w:r>
    </w:p>
    <w:p w:rsidR="00F24391" w:rsidRDefault="00F24391" w:rsidP="00F24391">
      <w:pPr>
        <w:ind w:left="-720" w:right="-720"/>
        <w:jc w:val="center"/>
        <w:rPr>
          <w:rFonts w:ascii="Calibri" w:hAnsi="Calibri" w:cs="Tahoma"/>
          <w:color w:val="000000"/>
          <w:sz w:val="20"/>
          <w:szCs w:val="20"/>
          <w:lang w:val="es-MX"/>
        </w:rPr>
      </w:pPr>
      <w:r>
        <w:rPr>
          <w:rFonts w:ascii="Calibri" w:hAnsi="Calibri" w:cs="Tahoma"/>
          <w:color w:val="000000"/>
          <w:sz w:val="20"/>
          <w:szCs w:val="20"/>
          <w:lang w:val="es-MX"/>
        </w:rPr>
        <w:t>R.F.C. REPRESENTANTE LEGAL</w:t>
      </w:r>
    </w:p>
    <w:p w:rsidR="00F24391" w:rsidRDefault="00F24391" w:rsidP="00F24391">
      <w:pPr>
        <w:ind w:left="-720" w:right="-720"/>
        <w:jc w:val="both"/>
        <w:rPr>
          <w:rFonts w:ascii="Calibri" w:hAnsi="Calibri" w:cs="Tahoma"/>
          <w:color w:val="000000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center"/>
        <w:rPr>
          <w:rFonts w:ascii="Calibri" w:hAnsi="Calibri"/>
          <w:sz w:val="20"/>
          <w:szCs w:val="20"/>
          <w:lang w:val="es-MX"/>
        </w:rPr>
      </w:pPr>
    </w:p>
    <w:p w:rsidR="00F24391" w:rsidRDefault="00F24391" w:rsidP="00F24391">
      <w:pPr>
        <w:ind w:left="-720" w:right="-720"/>
        <w:jc w:val="center"/>
        <w:rPr>
          <w:rFonts w:ascii="Calibri" w:hAnsi="Calibri"/>
          <w:sz w:val="28"/>
          <w:lang w:val="es-MX"/>
        </w:rPr>
      </w:pPr>
    </w:p>
    <w:p w:rsidR="00671207" w:rsidRDefault="00671207"/>
    <w:sectPr w:rsidR="006712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1"/>
    <w:rsid w:val="00671207"/>
    <w:rsid w:val="00F24391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F24391"/>
    <w:pPr>
      <w:ind w:left="-720" w:right="-720"/>
      <w:jc w:val="both"/>
    </w:pPr>
    <w:rPr>
      <w:rFonts w:ascii="Letter Gothic (W1)" w:hAnsi="Letter Gothic (W1)"/>
      <w:color w:val="00000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F24391"/>
    <w:pPr>
      <w:ind w:left="-720" w:right="-720"/>
      <w:jc w:val="both"/>
    </w:pPr>
    <w:rPr>
      <w:rFonts w:ascii="Letter Gothic (W1)" w:hAnsi="Letter Gothic (W1)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LCFV</dc:creator>
  <cp:lastModifiedBy>LCFV</cp:lastModifiedBy>
  <cp:revision>2</cp:revision>
  <dcterms:created xsi:type="dcterms:W3CDTF">2016-11-22T22:59:00Z</dcterms:created>
  <dcterms:modified xsi:type="dcterms:W3CDTF">2016-11-25T19:11:00Z</dcterms:modified>
</cp:coreProperties>
</file>